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E3B" w:rsidRDefault="00B92E3B">
      <w:pPr>
        <w:jc w:val="center"/>
        <w:rPr>
          <w:rFonts w:ascii="Arial" w:hAnsi="Arial"/>
          <w:b/>
          <w:caps/>
          <w:sz w:val="22"/>
        </w:rPr>
      </w:pPr>
    </w:p>
    <w:p w:rsidR="00B92E3B" w:rsidRDefault="00B92E3B">
      <w:pPr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caps/>
          <w:sz w:val="28"/>
        </w:rPr>
        <w:t>ПОВЕСТКА</w:t>
      </w:r>
      <w:r>
        <w:rPr>
          <w:rFonts w:ascii="Arial" w:hAnsi="Arial"/>
          <w:b/>
          <w:sz w:val="28"/>
        </w:rPr>
        <w:t xml:space="preserve"> </w:t>
      </w:r>
    </w:p>
    <w:p w:rsidR="00B92E3B" w:rsidRDefault="00A01745">
      <w:pPr>
        <w:jc w:val="center"/>
        <w:rPr>
          <w:rFonts w:ascii="Arial" w:hAnsi="Arial"/>
        </w:rPr>
      </w:pPr>
      <w:r>
        <w:rPr>
          <w:rFonts w:ascii="Arial" w:hAnsi="Arial"/>
        </w:rPr>
        <w:t>1</w:t>
      </w:r>
      <w:r w:rsidR="00ED1F09" w:rsidRPr="00A26DF8">
        <w:rPr>
          <w:rFonts w:ascii="Arial" w:hAnsi="Arial"/>
        </w:rPr>
        <w:t>7</w:t>
      </w:r>
      <w:r w:rsidR="00B92E3B">
        <w:rPr>
          <w:rFonts w:ascii="Arial" w:hAnsi="Arial"/>
        </w:rPr>
        <w:t xml:space="preserve">-го заседания </w:t>
      </w:r>
    </w:p>
    <w:p w:rsidR="00B92E3B" w:rsidRDefault="00B92E3B">
      <w:pPr>
        <w:pStyle w:val="20"/>
      </w:pPr>
      <w:r>
        <w:t xml:space="preserve">Рабочей группы </w:t>
      </w:r>
      <w:r w:rsidR="001E3DEE">
        <w:t xml:space="preserve">по теоретической метрологии </w:t>
      </w:r>
      <w:r>
        <w:t xml:space="preserve">при НТКМетр </w:t>
      </w:r>
    </w:p>
    <w:p w:rsidR="00B92E3B" w:rsidRDefault="00B92E3B">
      <w:pPr>
        <w:jc w:val="center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(РГ </w:t>
      </w:r>
      <w:r w:rsidR="00A01745">
        <w:rPr>
          <w:rFonts w:ascii="Arial" w:hAnsi="Arial" w:cs="Arial"/>
          <w:iCs/>
        </w:rPr>
        <w:t>ТМ</w:t>
      </w:r>
      <w:r>
        <w:rPr>
          <w:rFonts w:ascii="Arial" w:hAnsi="Arial" w:cs="Arial"/>
          <w:iCs/>
        </w:rPr>
        <w:t xml:space="preserve"> НТКМетр)</w:t>
      </w:r>
    </w:p>
    <w:p w:rsidR="00B92E3B" w:rsidRPr="00A01745" w:rsidRDefault="00ED1F09" w:rsidP="009D5677">
      <w:pPr>
        <w:jc w:val="center"/>
        <w:rPr>
          <w:rFonts w:ascii="Arial" w:hAnsi="Arial" w:cs="Arial"/>
        </w:rPr>
      </w:pPr>
      <w:r w:rsidRPr="00A26DF8">
        <w:rPr>
          <w:rFonts w:ascii="Arial" w:hAnsi="Arial" w:cs="Arial"/>
          <w:iCs/>
        </w:rPr>
        <w:t>12</w:t>
      </w:r>
      <w:r w:rsidR="00A01745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апреля</w:t>
      </w:r>
      <w:r w:rsidR="00B92E3B">
        <w:rPr>
          <w:rFonts w:ascii="Arial" w:hAnsi="Arial" w:cs="Arial"/>
          <w:iCs/>
        </w:rPr>
        <w:t xml:space="preserve"> 20</w:t>
      </w:r>
      <w:r w:rsidR="00F5422D">
        <w:rPr>
          <w:rFonts w:ascii="Arial" w:hAnsi="Arial" w:cs="Arial"/>
          <w:iCs/>
        </w:rPr>
        <w:t>1</w:t>
      </w:r>
      <w:r>
        <w:rPr>
          <w:rFonts w:ascii="Arial" w:hAnsi="Arial" w:cs="Arial"/>
          <w:iCs/>
        </w:rPr>
        <w:t>7</w:t>
      </w:r>
      <w:r w:rsidR="00B92E3B">
        <w:rPr>
          <w:rFonts w:ascii="Arial" w:hAnsi="Arial" w:cs="Arial"/>
          <w:iCs/>
        </w:rPr>
        <w:t xml:space="preserve"> г.</w:t>
      </w:r>
      <w:r w:rsidR="00B92E3B">
        <w:rPr>
          <w:rFonts w:ascii="Arial" w:hAnsi="Arial" w:cs="Arial"/>
        </w:rPr>
        <w:t xml:space="preserve">  </w:t>
      </w:r>
      <w:r w:rsidR="00B92E3B">
        <w:rPr>
          <w:rFonts w:ascii="Arial" w:hAnsi="Arial" w:cs="Arial"/>
        </w:rPr>
        <w:tab/>
      </w:r>
      <w:r w:rsidR="00B92E3B">
        <w:rPr>
          <w:rFonts w:ascii="Arial" w:hAnsi="Arial" w:cs="Arial"/>
        </w:rPr>
        <w:tab/>
      </w:r>
      <w:r w:rsidR="00B92E3B">
        <w:rPr>
          <w:rFonts w:ascii="Arial" w:hAnsi="Arial" w:cs="Arial"/>
        </w:rPr>
        <w:tab/>
      </w:r>
      <w:r w:rsidR="00B92E3B">
        <w:rPr>
          <w:rFonts w:ascii="Arial" w:hAnsi="Arial" w:cs="Arial"/>
        </w:rPr>
        <w:tab/>
      </w:r>
      <w:r w:rsidR="00B92E3B">
        <w:rPr>
          <w:rFonts w:ascii="Arial" w:hAnsi="Arial" w:cs="Arial"/>
        </w:rPr>
        <w:tab/>
      </w:r>
      <w:r w:rsidR="00B92E3B">
        <w:rPr>
          <w:rFonts w:ascii="Arial" w:hAnsi="Arial" w:cs="Arial"/>
        </w:rPr>
        <w:tab/>
      </w:r>
      <w:r w:rsidR="00B92E3B">
        <w:rPr>
          <w:rFonts w:ascii="Arial" w:hAnsi="Arial" w:cs="Arial"/>
        </w:rPr>
        <w:tab/>
      </w:r>
      <w:r w:rsidR="00B92E3B">
        <w:rPr>
          <w:rFonts w:ascii="Arial" w:hAnsi="Arial" w:cs="Arial"/>
        </w:rPr>
        <w:tab/>
      </w:r>
      <w:r w:rsidR="002D2FA3">
        <w:rPr>
          <w:rFonts w:ascii="Arial" w:hAnsi="Arial"/>
        </w:rPr>
        <w:t xml:space="preserve">г. </w:t>
      </w:r>
      <w:r>
        <w:rPr>
          <w:rFonts w:ascii="Arial" w:hAnsi="Arial"/>
        </w:rPr>
        <w:t>Витебск</w:t>
      </w:r>
    </w:p>
    <w:p w:rsidR="00B92E3B" w:rsidRDefault="00B92E3B">
      <w:pPr>
        <w:jc w:val="center"/>
      </w:pPr>
    </w:p>
    <w:tbl>
      <w:tblPr>
        <w:tblW w:w="10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4"/>
        <w:gridCol w:w="5220"/>
        <w:gridCol w:w="2037"/>
        <w:gridCol w:w="2283"/>
      </w:tblGrid>
      <w:tr w:rsidR="00B92E3B" w:rsidTr="00ED1F09">
        <w:trPr>
          <w:cantSplit/>
          <w:trHeight w:val="592"/>
          <w:tblHeader/>
        </w:trPr>
        <w:tc>
          <w:tcPr>
            <w:tcW w:w="6104" w:type="dxa"/>
            <w:gridSpan w:val="2"/>
            <w:vAlign w:val="center"/>
          </w:tcPr>
          <w:p w:rsidR="00B92E3B" w:rsidRDefault="00B92E3B" w:rsidP="001E3DEE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Наименование вопроса</w:t>
            </w:r>
          </w:p>
        </w:tc>
        <w:tc>
          <w:tcPr>
            <w:tcW w:w="2037" w:type="dxa"/>
            <w:vAlign w:val="center"/>
          </w:tcPr>
          <w:p w:rsidR="00B92E3B" w:rsidRDefault="00B92E3B" w:rsidP="001E3DEE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Основание</w:t>
            </w:r>
          </w:p>
        </w:tc>
        <w:tc>
          <w:tcPr>
            <w:tcW w:w="2283" w:type="dxa"/>
            <w:vAlign w:val="center"/>
          </w:tcPr>
          <w:p w:rsidR="00B92E3B" w:rsidRDefault="00B92E3B" w:rsidP="001E3DEE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Докладчики</w:t>
            </w:r>
          </w:p>
        </w:tc>
      </w:tr>
      <w:tr w:rsidR="00B92E3B" w:rsidTr="00ED1F09">
        <w:tc>
          <w:tcPr>
            <w:tcW w:w="884" w:type="dxa"/>
          </w:tcPr>
          <w:p w:rsidR="00B92E3B" w:rsidRDefault="00B92E3B" w:rsidP="001E3DEE">
            <w:pPr>
              <w:numPr>
                <w:ilvl w:val="0"/>
                <w:numId w:val="2"/>
              </w:numPr>
              <w:jc w:val="center"/>
              <w:rPr>
                <w:rFonts w:ascii="Arial" w:hAnsi="Arial"/>
              </w:rPr>
            </w:pPr>
          </w:p>
        </w:tc>
        <w:tc>
          <w:tcPr>
            <w:tcW w:w="5220" w:type="dxa"/>
          </w:tcPr>
          <w:p w:rsidR="00B92E3B" w:rsidRDefault="00B92E3B" w:rsidP="001E3DE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О выполнении решений МГС и рекомендаций НТКМетр</w:t>
            </w:r>
            <w:r w:rsidR="00A01745">
              <w:rPr>
                <w:rFonts w:ascii="Arial" w:hAnsi="Arial"/>
              </w:rPr>
              <w:t xml:space="preserve"> и РГ ТМ</w:t>
            </w:r>
          </w:p>
        </w:tc>
        <w:tc>
          <w:tcPr>
            <w:tcW w:w="2037" w:type="dxa"/>
          </w:tcPr>
          <w:p w:rsidR="00B92E3B" w:rsidRDefault="00A01745" w:rsidP="001E3DE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Типовое </w:t>
            </w:r>
            <w:r w:rsidR="00B92E3B">
              <w:rPr>
                <w:rFonts w:ascii="Arial" w:hAnsi="Arial"/>
              </w:rPr>
              <w:t xml:space="preserve">Положение о </w:t>
            </w:r>
            <w:r>
              <w:rPr>
                <w:rFonts w:ascii="Arial" w:hAnsi="Arial"/>
              </w:rPr>
              <w:t>РГ</w:t>
            </w:r>
          </w:p>
        </w:tc>
        <w:tc>
          <w:tcPr>
            <w:tcW w:w="2283" w:type="dxa"/>
          </w:tcPr>
          <w:p w:rsidR="00B92E3B" w:rsidRDefault="00B92E3B" w:rsidP="001E3DEE">
            <w:pPr>
              <w:pStyle w:val="a4"/>
              <w:tabs>
                <w:tab w:val="clear" w:pos="4153"/>
                <w:tab w:val="clear" w:pos="8306"/>
              </w:tabs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Ответственный секретарь МГС</w:t>
            </w:r>
          </w:p>
        </w:tc>
      </w:tr>
      <w:tr w:rsidR="00A01745" w:rsidTr="00ED1F09">
        <w:trPr>
          <w:trHeight w:val="916"/>
        </w:trPr>
        <w:tc>
          <w:tcPr>
            <w:tcW w:w="884" w:type="dxa"/>
          </w:tcPr>
          <w:p w:rsidR="00A01745" w:rsidRDefault="00A01745" w:rsidP="001E3DEE">
            <w:pPr>
              <w:numPr>
                <w:ilvl w:val="0"/>
                <w:numId w:val="2"/>
              </w:numPr>
              <w:jc w:val="center"/>
              <w:rPr>
                <w:rFonts w:ascii="Arial" w:hAnsi="Arial"/>
              </w:rPr>
            </w:pPr>
            <w:bookmarkStart w:id="0" w:name="_Hlk302551088"/>
          </w:p>
        </w:tc>
        <w:tc>
          <w:tcPr>
            <w:tcW w:w="5220" w:type="dxa"/>
          </w:tcPr>
          <w:p w:rsidR="00A01745" w:rsidRDefault="00A01745" w:rsidP="001E3D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 работах</w:t>
            </w:r>
            <w:r w:rsidR="00215204">
              <w:rPr>
                <w:rFonts w:ascii="Arial" w:hAnsi="Arial" w:cs="Arial"/>
                <w:iCs/>
              </w:rPr>
              <w:t xml:space="preserve"> в области теоретической метрологии</w:t>
            </w:r>
            <w:r>
              <w:rPr>
                <w:rFonts w:ascii="Arial" w:hAnsi="Arial" w:cs="Arial"/>
              </w:rPr>
              <w:t>, проводимых национальными органами</w:t>
            </w:r>
            <w:r>
              <w:rPr>
                <w:rFonts w:ascii="Arial" w:hAnsi="Arial" w:cs="Arial"/>
                <w:iCs/>
              </w:rPr>
              <w:t xml:space="preserve"> государств-участников Соглашения</w:t>
            </w:r>
            <w:r w:rsidR="00473809">
              <w:rPr>
                <w:rFonts w:ascii="Arial" w:hAnsi="Arial" w:cs="Arial"/>
                <w:iCs/>
              </w:rPr>
              <w:t xml:space="preserve"> </w:t>
            </w:r>
          </w:p>
        </w:tc>
        <w:tc>
          <w:tcPr>
            <w:tcW w:w="2037" w:type="dxa"/>
          </w:tcPr>
          <w:p w:rsidR="00A01745" w:rsidRDefault="00A01745" w:rsidP="001E3DE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Типовое Положение о РГ</w:t>
            </w:r>
          </w:p>
        </w:tc>
        <w:tc>
          <w:tcPr>
            <w:tcW w:w="2283" w:type="dxa"/>
          </w:tcPr>
          <w:p w:rsidR="00A01745" w:rsidRDefault="00A01745" w:rsidP="001E3D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Национальные органы</w:t>
            </w:r>
          </w:p>
        </w:tc>
      </w:tr>
      <w:tr w:rsidR="00733597" w:rsidTr="00ED1F09">
        <w:trPr>
          <w:trHeight w:val="916"/>
        </w:trPr>
        <w:tc>
          <w:tcPr>
            <w:tcW w:w="884" w:type="dxa"/>
          </w:tcPr>
          <w:p w:rsidR="00733597" w:rsidRDefault="00733597" w:rsidP="00733597">
            <w:pPr>
              <w:numPr>
                <w:ilvl w:val="0"/>
                <w:numId w:val="2"/>
              </w:numPr>
              <w:jc w:val="center"/>
              <w:rPr>
                <w:rFonts w:ascii="Arial" w:hAnsi="Arial"/>
              </w:rPr>
            </w:pPr>
          </w:p>
        </w:tc>
        <w:tc>
          <w:tcPr>
            <w:tcW w:w="5220" w:type="dxa"/>
          </w:tcPr>
          <w:p w:rsidR="00733597" w:rsidRDefault="00733597" w:rsidP="00733597">
            <w:pPr>
              <w:rPr>
                <w:rFonts w:ascii="Arial" w:hAnsi="Arial" w:cs="Arial"/>
              </w:rPr>
            </w:pPr>
            <w:r w:rsidRPr="00733597">
              <w:rPr>
                <w:rFonts w:ascii="Arial" w:hAnsi="Arial" w:cs="Arial"/>
              </w:rPr>
              <w:t>О переименовании рабочей группы</w:t>
            </w:r>
          </w:p>
        </w:tc>
        <w:tc>
          <w:tcPr>
            <w:tcW w:w="2037" w:type="dxa"/>
          </w:tcPr>
          <w:p w:rsidR="00733597" w:rsidRDefault="00733597" w:rsidP="0073359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Типовое Положение о РГ</w:t>
            </w:r>
          </w:p>
        </w:tc>
        <w:tc>
          <w:tcPr>
            <w:tcW w:w="2283" w:type="dxa"/>
          </w:tcPr>
          <w:p w:rsidR="00733597" w:rsidRDefault="00733597" w:rsidP="007335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Национальные органы</w:t>
            </w:r>
          </w:p>
        </w:tc>
      </w:tr>
      <w:bookmarkEnd w:id="0"/>
      <w:tr w:rsidR="00A01745" w:rsidTr="00ED1F09">
        <w:trPr>
          <w:trHeight w:val="848"/>
        </w:trPr>
        <w:tc>
          <w:tcPr>
            <w:tcW w:w="884" w:type="dxa"/>
          </w:tcPr>
          <w:p w:rsidR="00A01745" w:rsidRDefault="00A01745" w:rsidP="001E3DEE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220" w:type="dxa"/>
          </w:tcPr>
          <w:p w:rsidR="00A01745" w:rsidRDefault="00A01745" w:rsidP="008F30A4">
            <w:pPr>
              <w:pStyle w:val="a4"/>
              <w:tabs>
                <w:tab w:val="clear" w:pos="4153"/>
                <w:tab w:val="clear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О состав</w:t>
            </w:r>
            <w:r w:rsidR="008F30A4">
              <w:rPr>
                <w:rFonts w:ascii="Arial" w:hAnsi="Arial"/>
              </w:rPr>
              <w:t xml:space="preserve">е </w:t>
            </w:r>
            <w:r>
              <w:rPr>
                <w:rFonts w:ascii="Arial" w:hAnsi="Arial"/>
              </w:rPr>
              <w:t xml:space="preserve">РГ ТМ </w:t>
            </w:r>
            <w:r w:rsidR="0014417A">
              <w:rPr>
                <w:rFonts w:ascii="Arial" w:hAnsi="Arial"/>
              </w:rPr>
              <w:t>НТКМетр</w:t>
            </w:r>
          </w:p>
        </w:tc>
        <w:tc>
          <w:tcPr>
            <w:tcW w:w="2037" w:type="dxa"/>
          </w:tcPr>
          <w:p w:rsidR="00A01745" w:rsidRPr="00A26DF8" w:rsidRDefault="00A01745" w:rsidP="009820F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Протокол </w:t>
            </w:r>
            <w:r w:rsidR="008F30A4">
              <w:rPr>
                <w:rFonts w:ascii="Arial" w:hAnsi="Arial"/>
              </w:rPr>
              <w:t xml:space="preserve">МГС </w:t>
            </w:r>
            <w:r>
              <w:rPr>
                <w:rFonts w:ascii="Arial" w:hAnsi="Arial"/>
              </w:rPr>
              <w:t>№</w:t>
            </w:r>
            <w:r w:rsidR="008F30A4">
              <w:rPr>
                <w:rFonts w:ascii="Arial" w:hAnsi="Arial"/>
              </w:rPr>
              <w:t>4</w:t>
            </w:r>
            <w:r w:rsidR="009820F7" w:rsidRPr="00733597">
              <w:rPr>
                <w:rFonts w:ascii="Arial" w:hAnsi="Arial"/>
              </w:rPr>
              <w:t>8</w:t>
            </w:r>
            <w:r>
              <w:rPr>
                <w:rFonts w:ascii="Arial" w:hAnsi="Arial"/>
              </w:rPr>
              <w:t>-201</w:t>
            </w:r>
            <w:r w:rsidR="009820F7" w:rsidRPr="00733597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>, п.</w:t>
            </w:r>
            <w:r w:rsidR="008F30A4">
              <w:rPr>
                <w:rFonts w:ascii="Arial" w:hAnsi="Arial"/>
              </w:rPr>
              <w:t>2.</w:t>
            </w:r>
            <w:r w:rsidR="009820F7" w:rsidRPr="00733597">
              <w:rPr>
                <w:rFonts w:ascii="Arial" w:hAnsi="Arial"/>
              </w:rPr>
              <w:t>2</w:t>
            </w:r>
          </w:p>
          <w:p w:rsidR="00A26DF8" w:rsidRPr="00733597" w:rsidRDefault="00A26DF8" w:rsidP="00A26DF8">
            <w:pPr>
              <w:rPr>
                <w:rFonts w:ascii="Arial" w:hAnsi="Arial"/>
              </w:rPr>
            </w:pPr>
            <w:r w:rsidRPr="00733597">
              <w:rPr>
                <w:rFonts w:ascii="Arial" w:hAnsi="Arial"/>
              </w:rPr>
              <w:t>Протокол МГС №39-2011</w:t>
            </w:r>
          </w:p>
        </w:tc>
        <w:tc>
          <w:tcPr>
            <w:tcW w:w="2283" w:type="dxa"/>
          </w:tcPr>
          <w:p w:rsidR="00A01745" w:rsidRDefault="00A01745" w:rsidP="001E3D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Национальные органы </w:t>
            </w:r>
          </w:p>
        </w:tc>
      </w:tr>
      <w:tr w:rsidR="00ED1F09" w:rsidTr="00ED1F09">
        <w:trPr>
          <w:trHeight w:val="1139"/>
        </w:trPr>
        <w:tc>
          <w:tcPr>
            <w:tcW w:w="884" w:type="dxa"/>
          </w:tcPr>
          <w:p w:rsidR="00ED1F09" w:rsidRDefault="00ED1F09" w:rsidP="001E3DEE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220" w:type="dxa"/>
          </w:tcPr>
          <w:p w:rsidR="00ED1F09" w:rsidRDefault="00ED1F09" w:rsidP="00A26DF8">
            <w:pPr>
              <w:pStyle w:val="a4"/>
              <w:tabs>
                <w:tab w:val="clear" w:pos="4153"/>
                <w:tab w:val="clear" w:pos="8306"/>
              </w:tabs>
              <w:jc w:val="both"/>
              <w:rPr>
                <w:rFonts w:ascii="Arial" w:hAnsi="Arial" w:cs="Arial"/>
              </w:rPr>
            </w:pPr>
            <w:r w:rsidRPr="00265D56">
              <w:rPr>
                <w:rFonts w:ascii="Arial" w:hAnsi="Arial" w:cs="Arial"/>
                <w:sz w:val="22"/>
                <w:szCs w:val="24"/>
              </w:rPr>
              <w:t xml:space="preserve">О </w:t>
            </w:r>
            <w:r>
              <w:rPr>
                <w:rFonts w:ascii="Arial" w:hAnsi="Arial" w:cs="Arial"/>
                <w:sz w:val="22"/>
                <w:szCs w:val="24"/>
              </w:rPr>
              <w:t>ходе реализации мероприятий</w:t>
            </w:r>
            <w:r w:rsidRPr="00265D56">
              <w:rPr>
                <w:rFonts w:ascii="Arial" w:hAnsi="Arial" w:cs="Arial"/>
                <w:sz w:val="22"/>
                <w:szCs w:val="24"/>
              </w:rPr>
              <w:t xml:space="preserve"> плана работ </w:t>
            </w:r>
            <w:r w:rsidRPr="00265D56">
              <w:rPr>
                <w:rFonts w:ascii="Arial" w:hAnsi="Arial" w:cs="Arial"/>
                <w:iCs/>
                <w:sz w:val="22"/>
              </w:rPr>
              <w:t xml:space="preserve">РГ </w:t>
            </w:r>
            <w:r>
              <w:rPr>
                <w:rFonts w:ascii="Arial" w:hAnsi="Arial" w:cs="Arial"/>
                <w:iCs/>
                <w:sz w:val="22"/>
              </w:rPr>
              <w:t>ТМ</w:t>
            </w:r>
            <w:r w:rsidRPr="00265D56">
              <w:rPr>
                <w:rFonts w:ascii="Arial" w:hAnsi="Arial" w:cs="Arial"/>
                <w:iCs/>
                <w:sz w:val="22"/>
              </w:rPr>
              <w:t xml:space="preserve"> НТКМетр</w:t>
            </w:r>
            <w:r>
              <w:rPr>
                <w:rFonts w:ascii="Arial" w:hAnsi="Arial" w:cs="Arial"/>
                <w:iCs/>
                <w:sz w:val="22"/>
              </w:rPr>
              <w:t xml:space="preserve"> и предложениях по его актуализации на 2017 – 2018 гг.</w:t>
            </w:r>
          </w:p>
        </w:tc>
        <w:tc>
          <w:tcPr>
            <w:tcW w:w="2037" w:type="dxa"/>
            <w:vMerge w:val="restart"/>
          </w:tcPr>
          <w:p w:rsidR="00ED1F09" w:rsidRPr="00732A25" w:rsidRDefault="00ED1F09" w:rsidP="00E14A9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Протокол МГС №45-2014, п.6.5.1</w:t>
            </w:r>
          </w:p>
          <w:p w:rsidR="00ED1F09" w:rsidRPr="009820F7" w:rsidRDefault="00ED1F09" w:rsidP="00ED1F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Протокол РГ ТМ №16-2016, п.4</w:t>
            </w:r>
          </w:p>
        </w:tc>
        <w:tc>
          <w:tcPr>
            <w:tcW w:w="2283" w:type="dxa"/>
            <w:vMerge w:val="restart"/>
          </w:tcPr>
          <w:p w:rsidR="00ED1F09" w:rsidRDefault="00ED1F09" w:rsidP="001E3D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Росстандарт </w:t>
            </w:r>
            <w:r>
              <w:rPr>
                <w:rFonts w:ascii="Arial" w:hAnsi="Arial" w:cs="Arial"/>
              </w:rPr>
              <w:br/>
              <w:t xml:space="preserve">Национальные органы </w:t>
            </w:r>
          </w:p>
        </w:tc>
      </w:tr>
      <w:tr w:rsidR="00ED1F09" w:rsidRPr="00ED1F09" w:rsidTr="00ED1F09">
        <w:trPr>
          <w:trHeight w:val="1139"/>
        </w:trPr>
        <w:tc>
          <w:tcPr>
            <w:tcW w:w="884" w:type="dxa"/>
          </w:tcPr>
          <w:p w:rsidR="00ED1F09" w:rsidRPr="00ED1F09" w:rsidRDefault="00F76C43" w:rsidP="00ED1F09">
            <w:pPr>
              <w:ind w:left="14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lang w:val="en-US"/>
              </w:rPr>
              <w:t>5</w:t>
            </w:r>
            <w:r w:rsidR="00ED1F09" w:rsidRPr="00ED1F09">
              <w:rPr>
                <w:rFonts w:ascii="Arial" w:hAnsi="Arial" w:cs="Arial"/>
                <w:sz w:val="22"/>
              </w:rPr>
              <w:t>.1</w:t>
            </w:r>
          </w:p>
        </w:tc>
        <w:tc>
          <w:tcPr>
            <w:tcW w:w="5220" w:type="dxa"/>
          </w:tcPr>
          <w:p w:rsidR="00ED1F09" w:rsidRPr="00265D56" w:rsidRDefault="00ED1F09" w:rsidP="008F30A4">
            <w:pPr>
              <w:pStyle w:val="a4"/>
              <w:tabs>
                <w:tab w:val="clear" w:pos="4153"/>
                <w:tab w:val="clear" w:pos="8306"/>
              </w:tabs>
              <w:jc w:val="both"/>
              <w:rPr>
                <w:rFonts w:ascii="Arial" w:hAnsi="Arial" w:cs="Arial"/>
                <w:sz w:val="22"/>
                <w:szCs w:val="24"/>
              </w:rPr>
            </w:pPr>
            <w:r w:rsidRPr="00ED1F09">
              <w:rPr>
                <w:rFonts w:ascii="Arial" w:hAnsi="Arial" w:cs="Arial"/>
                <w:sz w:val="22"/>
                <w:szCs w:val="24"/>
              </w:rPr>
              <w:t>О пересмотре документа РМГ 91 «ГСИ. Совместное использование понятий «погрешность измерения» и «неопределенность измерения» Общие принципы».</w:t>
            </w:r>
          </w:p>
        </w:tc>
        <w:tc>
          <w:tcPr>
            <w:tcW w:w="2037" w:type="dxa"/>
            <w:vMerge/>
          </w:tcPr>
          <w:p w:rsidR="00ED1F09" w:rsidRPr="00ED1F09" w:rsidRDefault="00ED1F09" w:rsidP="00E14A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283" w:type="dxa"/>
            <w:vMerge/>
          </w:tcPr>
          <w:p w:rsidR="00ED1F09" w:rsidRPr="00ED1F09" w:rsidRDefault="00ED1F09" w:rsidP="001E3DEE">
            <w:pPr>
              <w:rPr>
                <w:rFonts w:ascii="Arial" w:hAnsi="Arial" w:cs="Arial"/>
                <w:sz w:val="22"/>
              </w:rPr>
            </w:pPr>
          </w:p>
        </w:tc>
      </w:tr>
      <w:tr w:rsidR="00ED1F09" w:rsidRPr="00ED1F09" w:rsidTr="00ED1F09">
        <w:trPr>
          <w:trHeight w:val="1139"/>
        </w:trPr>
        <w:tc>
          <w:tcPr>
            <w:tcW w:w="884" w:type="dxa"/>
          </w:tcPr>
          <w:p w:rsidR="00ED1F09" w:rsidRPr="00ED1F09" w:rsidRDefault="00F76C43" w:rsidP="00ED1F09">
            <w:pPr>
              <w:ind w:left="14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lang w:val="en-US"/>
              </w:rPr>
              <w:t>5</w:t>
            </w:r>
            <w:bookmarkStart w:id="1" w:name="_GoBack"/>
            <w:bookmarkEnd w:id="1"/>
            <w:r w:rsidR="00ED1F09" w:rsidRPr="00ED1F09">
              <w:rPr>
                <w:rFonts w:ascii="Arial" w:hAnsi="Arial" w:cs="Arial"/>
                <w:sz w:val="22"/>
              </w:rPr>
              <w:t>.2</w:t>
            </w:r>
          </w:p>
        </w:tc>
        <w:tc>
          <w:tcPr>
            <w:tcW w:w="5220" w:type="dxa"/>
          </w:tcPr>
          <w:p w:rsidR="00ED1F09" w:rsidRPr="00ED1F09" w:rsidRDefault="00ED1F09" w:rsidP="008F30A4">
            <w:pPr>
              <w:pStyle w:val="a4"/>
              <w:tabs>
                <w:tab w:val="clear" w:pos="4153"/>
                <w:tab w:val="clear" w:pos="8306"/>
              </w:tabs>
              <w:jc w:val="both"/>
              <w:rPr>
                <w:rFonts w:ascii="Arial" w:hAnsi="Arial" w:cs="Arial"/>
                <w:sz w:val="22"/>
                <w:szCs w:val="24"/>
              </w:rPr>
            </w:pPr>
            <w:r w:rsidRPr="00ED1F09">
              <w:rPr>
                <w:rFonts w:ascii="Arial" w:hAnsi="Arial" w:cs="Arial"/>
                <w:sz w:val="22"/>
                <w:szCs w:val="24"/>
              </w:rPr>
              <w:t>О пересмотре документа РМГ 115 «ГСИ. Калибровка средств измерений. Алгоритмы обработки результатов измерений и оценивания неопределенности»</w:t>
            </w:r>
          </w:p>
        </w:tc>
        <w:tc>
          <w:tcPr>
            <w:tcW w:w="2037" w:type="dxa"/>
            <w:vMerge/>
          </w:tcPr>
          <w:p w:rsidR="00ED1F09" w:rsidRPr="00ED1F09" w:rsidRDefault="00ED1F09" w:rsidP="00E14A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283" w:type="dxa"/>
            <w:vMerge/>
          </w:tcPr>
          <w:p w:rsidR="00ED1F09" w:rsidRPr="00ED1F09" w:rsidRDefault="00ED1F09" w:rsidP="001E3DEE">
            <w:pPr>
              <w:rPr>
                <w:rFonts w:ascii="Arial" w:hAnsi="Arial" w:cs="Arial"/>
                <w:sz w:val="22"/>
              </w:rPr>
            </w:pPr>
          </w:p>
        </w:tc>
      </w:tr>
      <w:tr w:rsidR="00E14A95" w:rsidTr="00ED1F09">
        <w:trPr>
          <w:trHeight w:val="822"/>
        </w:trPr>
        <w:tc>
          <w:tcPr>
            <w:tcW w:w="884" w:type="dxa"/>
          </w:tcPr>
          <w:p w:rsidR="00E14A95" w:rsidRDefault="00E14A95" w:rsidP="001E3DEE">
            <w:pPr>
              <w:numPr>
                <w:ilvl w:val="0"/>
                <w:numId w:val="2"/>
              </w:numPr>
              <w:jc w:val="center"/>
              <w:rPr>
                <w:rFonts w:ascii="Arial" w:hAnsi="Arial"/>
              </w:rPr>
            </w:pPr>
          </w:p>
        </w:tc>
        <w:tc>
          <w:tcPr>
            <w:tcW w:w="5220" w:type="dxa"/>
          </w:tcPr>
          <w:p w:rsidR="00E14A95" w:rsidRDefault="00E14A95" w:rsidP="00ED1F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О предложениях в проект повестки 4</w:t>
            </w:r>
            <w:r w:rsidR="00ED1F09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 xml:space="preserve">-го заседания НТКМетр </w:t>
            </w:r>
          </w:p>
        </w:tc>
        <w:tc>
          <w:tcPr>
            <w:tcW w:w="2037" w:type="dxa"/>
          </w:tcPr>
          <w:p w:rsidR="00E14A95" w:rsidRDefault="00E14A95" w:rsidP="009078F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Типовое Положение о РГ</w:t>
            </w:r>
          </w:p>
        </w:tc>
        <w:tc>
          <w:tcPr>
            <w:tcW w:w="2283" w:type="dxa"/>
          </w:tcPr>
          <w:p w:rsidR="00E14A95" w:rsidRDefault="00E14A95" w:rsidP="001E3DE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Национальные органы</w:t>
            </w:r>
          </w:p>
        </w:tc>
      </w:tr>
      <w:tr w:rsidR="00E14A95" w:rsidTr="00ED1F09">
        <w:trPr>
          <w:trHeight w:val="756"/>
        </w:trPr>
        <w:tc>
          <w:tcPr>
            <w:tcW w:w="884" w:type="dxa"/>
          </w:tcPr>
          <w:p w:rsidR="00E14A95" w:rsidRDefault="00E14A95" w:rsidP="001E3DEE">
            <w:pPr>
              <w:numPr>
                <w:ilvl w:val="0"/>
                <w:numId w:val="2"/>
              </w:numPr>
              <w:jc w:val="center"/>
              <w:rPr>
                <w:rFonts w:ascii="Arial" w:hAnsi="Arial"/>
              </w:rPr>
            </w:pPr>
          </w:p>
        </w:tc>
        <w:tc>
          <w:tcPr>
            <w:tcW w:w="5220" w:type="dxa"/>
          </w:tcPr>
          <w:p w:rsidR="00E14A95" w:rsidRDefault="00E14A95" w:rsidP="00ED1F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О дате и месте проведения 1</w:t>
            </w:r>
            <w:r w:rsidR="00ED1F09">
              <w:rPr>
                <w:rFonts w:ascii="Arial" w:hAnsi="Arial"/>
              </w:rPr>
              <w:t>8</w:t>
            </w:r>
            <w:r>
              <w:rPr>
                <w:rFonts w:ascii="Arial" w:hAnsi="Arial"/>
              </w:rPr>
              <w:t>-го заседания РГ ТМ НТКМетр</w:t>
            </w:r>
          </w:p>
        </w:tc>
        <w:tc>
          <w:tcPr>
            <w:tcW w:w="2037" w:type="dxa"/>
          </w:tcPr>
          <w:p w:rsidR="00E14A95" w:rsidRDefault="00E14A95" w:rsidP="009078F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Типовое Положение о РГ</w:t>
            </w:r>
          </w:p>
        </w:tc>
        <w:tc>
          <w:tcPr>
            <w:tcW w:w="2283" w:type="dxa"/>
          </w:tcPr>
          <w:p w:rsidR="00E14A95" w:rsidRDefault="00E14A95" w:rsidP="001E3DE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Национальные органы</w:t>
            </w:r>
          </w:p>
        </w:tc>
      </w:tr>
    </w:tbl>
    <w:p w:rsidR="00B92E3B" w:rsidRDefault="00B92E3B"/>
    <w:p w:rsidR="00B92E3B" w:rsidRDefault="00B92E3B"/>
    <w:p w:rsidR="00B92E3B" w:rsidRDefault="00B92E3B"/>
    <w:p w:rsidR="00B92E3B" w:rsidRDefault="00B92E3B">
      <w:pPr>
        <w:jc w:val="center"/>
        <w:rPr>
          <w:rFonts w:ascii="Arial" w:hAnsi="Arial"/>
        </w:rPr>
      </w:pPr>
      <w:r>
        <w:rPr>
          <w:rFonts w:ascii="Arial" w:hAnsi="Arial"/>
        </w:rPr>
        <w:t>Ответственный секретарь МГС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ED1F09">
        <w:rPr>
          <w:rFonts w:ascii="Arial" w:hAnsi="Arial"/>
        </w:rPr>
        <w:t>В.Н.Черняк</w:t>
      </w:r>
    </w:p>
    <w:p w:rsidR="00F5422D" w:rsidRDefault="00F5422D">
      <w:pPr>
        <w:jc w:val="center"/>
        <w:rPr>
          <w:rFonts w:ascii="Arial" w:hAnsi="Arial"/>
        </w:rPr>
      </w:pPr>
    </w:p>
    <w:p w:rsidR="00F5422D" w:rsidRDefault="00F5422D">
      <w:pPr>
        <w:jc w:val="center"/>
        <w:rPr>
          <w:rFonts w:ascii="Arial" w:hAnsi="Arial"/>
        </w:rPr>
      </w:pPr>
    </w:p>
    <w:sectPr w:rsidR="00F5422D" w:rsidSect="00D678ED">
      <w:headerReference w:type="even" r:id="rId7"/>
      <w:headerReference w:type="default" r:id="rId8"/>
      <w:pgSz w:w="11906" w:h="16838"/>
      <w:pgMar w:top="851" w:right="567" w:bottom="851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795E" w:rsidRDefault="0063795E" w:rsidP="00F045DE">
      <w:r>
        <w:separator/>
      </w:r>
    </w:p>
  </w:endnote>
  <w:endnote w:type="continuationSeparator" w:id="0">
    <w:p w:rsidR="0063795E" w:rsidRDefault="0063795E" w:rsidP="00F04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795E" w:rsidRDefault="0063795E" w:rsidP="00F045DE">
      <w:r>
        <w:separator/>
      </w:r>
    </w:p>
  </w:footnote>
  <w:footnote w:type="continuationSeparator" w:id="0">
    <w:p w:rsidR="0063795E" w:rsidRDefault="0063795E" w:rsidP="00F045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2D9" w:rsidRDefault="003542D9" w:rsidP="007B6D7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542D9" w:rsidRDefault="003542D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2D9" w:rsidRPr="00D678ED" w:rsidRDefault="003542D9" w:rsidP="007B6D77">
    <w:pPr>
      <w:pStyle w:val="a4"/>
      <w:framePr w:wrap="around" w:vAnchor="text" w:hAnchor="margin" w:xAlign="center" w:y="1"/>
      <w:rPr>
        <w:rStyle w:val="a5"/>
        <w:rFonts w:ascii="Arial" w:hAnsi="Arial" w:cs="Arial"/>
      </w:rPr>
    </w:pPr>
    <w:r w:rsidRPr="00D678ED">
      <w:rPr>
        <w:rStyle w:val="a5"/>
        <w:rFonts w:ascii="Arial" w:hAnsi="Arial" w:cs="Arial"/>
      </w:rPr>
      <w:fldChar w:fldCharType="begin"/>
    </w:r>
    <w:r w:rsidRPr="00D678ED">
      <w:rPr>
        <w:rStyle w:val="a5"/>
        <w:rFonts w:ascii="Arial" w:hAnsi="Arial" w:cs="Arial"/>
      </w:rPr>
      <w:instrText xml:space="preserve">PAGE  </w:instrText>
    </w:r>
    <w:r w:rsidRPr="00D678ED">
      <w:rPr>
        <w:rStyle w:val="a5"/>
        <w:rFonts w:ascii="Arial" w:hAnsi="Arial" w:cs="Arial"/>
      </w:rPr>
      <w:fldChar w:fldCharType="separate"/>
    </w:r>
    <w:r w:rsidR="00ED1F09">
      <w:rPr>
        <w:rStyle w:val="a5"/>
        <w:rFonts w:ascii="Arial" w:hAnsi="Arial" w:cs="Arial"/>
        <w:noProof/>
      </w:rPr>
      <w:t>2</w:t>
    </w:r>
    <w:r w:rsidRPr="00D678ED">
      <w:rPr>
        <w:rStyle w:val="a5"/>
        <w:rFonts w:ascii="Arial" w:hAnsi="Arial" w:cs="Arial"/>
      </w:rPr>
      <w:fldChar w:fldCharType="end"/>
    </w:r>
  </w:p>
  <w:p w:rsidR="003542D9" w:rsidRDefault="003542D9">
    <w:pPr>
      <w:pStyle w:val="a4"/>
    </w:pPr>
  </w:p>
  <w:p w:rsidR="003542D9" w:rsidRDefault="003542D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</w:pPr>
    </w:lvl>
    <w:lvl w:ilvl="1">
      <w:start w:val="1"/>
      <w:numFmt w:val="none"/>
      <w:lvlText w:val=""/>
      <w:lvlJc w:val="left"/>
      <w:pPr>
        <w:tabs>
          <w:tab w:val="num" w:pos="576"/>
        </w:tabs>
      </w:pPr>
    </w:lvl>
    <w:lvl w:ilvl="2">
      <w:start w:val="1"/>
      <w:numFmt w:val="none"/>
      <w:lvlText w:val=""/>
      <w:lvlJc w:val="left"/>
      <w:pPr>
        <w:tabs>
          <w:tab w:val="num" w:pos="720"/>
        </w:tabs>
      </w:pPr>
    </w:lvl>
    <w:lvl w:ilvl="3">
      <w:start w:val="1"/>
      <w:numFmt w:val="none"/>
      <w:lvlText w:val=""/>
      <w:lvlJc w:val="left"/>
      <w:pPr>
        <w:tabs>
          <w:tab w:val="num" w:pos="864"/>
        </w:tabs>
      </w:pPr>
    </w:lvl>
    <w:lvl w:ilvl="4">
      <w:start w:val="1"/>
      <w:numFmt w:val="none"/>
      <w:lvlText w:val=""/>
      <w:lvlJc w:val="left"/>
      <w:pPr>
        <w:tabs>
          <w:tab w:val="num" w:pos="1008"/>
        </w:tabs>
      </w:pPr>
    </w:lvl>
    <w:lvl w:ilvl="5">
      <w:start w:val="1"/>
      <w:numFmt w:val="none"/>
      <w:lvlText w:val=""/>
      <w:lvlJc w:val="left"/>
      <w:pPr>
        <w:tabs>
          <w:tab w:val="num" w:pos="1152"/>
        </w:tabs>
      </w:pPr>
    </w:lvl>
    <w:lvl w:ilvl="6">
      <w:start w:val="1"/>
      <w:numFmt w:val="none"/>
      <w:lvlText w:val=""/>
      <w:lvlJc w:val="left"/>
      <w:pPr>
        <w:tabs>
          <w:tab w:val="num" w:pos="1296"/>
        </w:tabs>
      </w:pPr>
    </w:lvl>
    <w:lvl w:ilvl="7">
      <w:start w:val="1"/>
      <w:numFmt w:val="none"/>
      <w:lvlText w:val=""/>
      <w:lvlJc w:val="left"/>
      <w:pPr>
        <w:tabs>
          <w:tab w:val="num" w:pos="1440"/>
        </w:tabs>
      </w:pPr>
    </w:lvl>
    <w:lvl w:ilvl="8">
      <w:start w:val="1"/>
      <w:numFmt w:val="none"/>
      <w:lvlText w:val=""/>
      <w:lvlJc w:val="left"/>
      <w:pPr>
        <w:tabs>
          <w:tab w:val="num" w:pos="1584"/>
        </w:tabs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080"/>
        </w:tabs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</w:pPr>
    </w:lvl>
    <w:lvl w:ilvl="2">
      <w:start w:val="1"/>
      <w:numFmt w:val="decimal"/>
      <w:lvlText w:val="%1.%2.%3."/>
      <w:lvlJc w:val="left"/>
      <w:pPr>
        <w:tabs>
          <w:tab w:val="num" w:pos="2095"/>
        </w:tabs>
      </w:pPr>
    </w:lvl>
    <w:lvl w:ilvl="3">
      <w:start w:val="1"/>
      <w:numFmt w:val="decimal"/>
      <w:lvlText w:val="%1.%2.%3.%4."/>
      <w:lvlJc w:val="left"/>
      <w:pPr>
        <w:tabs>
          <w:tab w:val="num" w:pos="2378"/>
        </w:tabs>
      </w:pPr>
    </w:lvl>
    <w:lvl w:ilvl="4">
      <w:start w:val="1"/>
      <w:numFmt w:val="decimal"/>
      <w:lvlText w:val="%1.%2.%3.%4.%5."/>
      <w:lvlJc w:val="left"/>
      <w:pPr>
        <w:tabs>
          <w:tab w:val="num" w:pos="2661"/>
        </w:tabs>
      </w:pPr>
    </w:lvl>
    <w:lvl w:ilvl="5">
      <w:start w:val="1"/>
      <w:numFmt w:val="decimal"/>
      <w:lvlText w:val="%1.%2.%3.%4.%5.%6."/>
      <w:lvlJc w:val="left"/>
      <w:pPr>
        <w:tabs>
          <w:tab w:val="num" w:pos="3139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422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4065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4708"/>
        </w:tabs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3" w15:restartNumberingAfterBreak="0">
    <w:nsid w:val="023259E0"/>
    <w:multiLevelType w:val="hybridMultilevel"/>
    <w:tmpl w:val="1144DC68"/>
    <w:lvl w:ilvl="0" w:tplc="44B2DB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7020B6">
      <w:numFmt w:val="none"/>
      <w:lvlText w:val=""/>
      <w:lvlJc w:val="left"/>
      <w:pPr>
        <w:tabs>
          <w:tab w:val="num" w:pos="360"/>
        </w:tabs>
      </w:pPr>
    </w:lvl>
    <w:lvl w:ilvl="2" w:tplc="6BD40A88">
      <w:numFmt w:val="none"/>
      <w:lvlText w:val=""/>
      <w:lvlJc w:val="left"/>
      <w:pPr>
        <w:tabs>
          <w:tab w:val="num" w:pos="360"/>
        </w:tabs>
      </w:pPr>
    </w:lvl>
    <w:lvl w:ilvl="3" w:tplc="738AD686">
      <w:numFmt w:val="none"/>
      <w:lvlText w:val=""/>
      <w:lvlJc w:val="left"/>
      <w:pPr>
        <w:tabs>
          <w:tab w:val="num" w:pos="360"/>
        </w:tabs>
      </w:pPr>
    </w:lvl>
    <w:lvl w:ilvl="4" w:tplc="9476E104">
      <w:numFmt w:val="none"/>
      <w:lvlText w:val=""/>
      <w:lvlJc w:val="left"/>
      <w:pPr>
        <w:tabs>
          <w:tab w:val="num" w:pos="360"/>
        </w:tabs>
      </w:pPr>
    </w:lvl>
    <w:lvl w:ilvl="5" w:tplc="D228DF08">
      <w:numFmt w:val="none"/>
      <w:lvlText w:val=""/>
      <w:lvlJc w:val="left"/>
      <w:pPr>
        <w:tabs>
          <w:tab w:val="num" w:pos="360"/>
        </w:tabs>
      </w:pPr>
    </w:lvl>
    <w:lvl w:ilvl="6" w:tplc="ECB21E3E">
      <w:numFmt w:val="none"/>
      <w:lvlText w:val=""/>
      <w:lvlJc w:val="left"/>
      <w:pPr>
        <w:tabs>
          <w:tab w:val="num" w:pos="360"/>
        </w:tabs>
      </w:pPr>
    </w:lvl>
    <w:lvl w:ilvl="7" w:tplc="A226F842">
      <w:numFmt w:val="none"/>
      <w:lvlText w:val=""/>
      <w:lvlJc w:val="left"/>
      <w:pPr>
        <w:tabs>
          <w:tab w:val="num" w:pos="360"/>
        </w:tabs>
      </w:pPr>
    </w:lvl>
    <w:lvl w:ilvl="8" w:tplc="813C4732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A866589"/>
    <w:multiLevelType w:val="multilevel"/>
    <w:tmpl w:val="439E82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</w:lvl>
  </w:abstractNum>
  <w:abstractNum w:abstractNumId="5" w15:restartNumberingAfterBreak="0">
    <w:nsid w:val="0CE42CE6"/>
    <w:multiLevelType w:val="multilevel"/>
    <w:tmpl w:val="CA78066C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6" w15:restartNumberingAfterBreak="0">
    <w:nsid w:val="0CE97EC2"/>
    <w:multiLevelType w:val="multilevel"/>
    <w:tmpl w:val="F66080D2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7" w15:restartNumberingAfterBreak="0">
    <w:nsid w:val="11912994"/>
    <w:multiLevelType w:val="hybridMultilevel"/>
    <w:tmpl w:val="B080ADFC"/>
    <w:lvl w:ilvl="0" w:tplc="5D30886A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5F221A"/>
    <w:multiLevelType w:val="multilevel"/>
    <w:tmpl w:val="C8EEE4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9" w15:restartNumberingAfterBreak="0">
    <w:nsid w:val="1C2D172A"/>
    <w:multiLevelType w:val="hybridMultilevel"/>
    <w:tmpl w:val="AB8EE8A6"/>
    <w:lvl w:ilvl="0" w:tplc="617420A6">
      <w:start w:val="1"/>
      <w:numFmt w:val="bullet"/>
      <w:lvlText w:val=""/>
      <w:lvlJc w:val="left"/>
      <w:pPr>
        <w:tabs>
          <w:tab w:val="num" w:pos="357"/>
        </w:tabs>
        <w:ind w:left="227" w:firstLine="13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4B61A52"/>
    <w:multiLevelType w:val="hybridMultilevel"/>
    <w:tmpl w:val="016A8BAE"/>
    <w:lvl w:ilvl="0" w:tplc="D86AFA5C">
      <w:start w:val="18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F362D0"/>
    <w:multiLevelType w:val="multilevel"/>
    <w:tmpl w:val="56567C70"/>
    <w:lvl w:ilvl="0">
      <w:start w:val="17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12" w15:restartNumberingAfterBreak="0">
    <w:nsid w:val="31D752DA"/>
    <w:multiLevelType w:val="multilevel"/>
    <w:tmpl w:val="F66080D2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13" w15:restartNumberingAfterBreak="0">
    <w:nsid w:val="34F676C7"/>
    <w:multiLevelType w:val="multilevel"/>
    <w:tmpl w:val="63F64AA4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4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14" w15:restartNumberingAfterBreak="0">
    <w:nsid w:val="3662185B"/>
    <w:multiLevelType w:val="multilevel"/>
    <w:tmpl w:val="D5606A92"/>
    <w:lvl w:ilvl="0">
      <w:start w:val="14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15" w15:restartNumberingAfterBreak="0">
    <w:nsid w:val="375F794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8E72EC8"/>
    <w:multiLevelType w:val="singleLevel"/>
    <w:tmpl w:val="EACE61C8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E5D3D31"/>
    <w:multiLevelType w:val="multilevel"/>
    <w:tmpl w:val="F66080D2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18" w15:restartNumberingAfterBreak="0">
    <w:nsid w:val="46BA006D"/>
    <w:multiLevelType w:val="multilevel"/>
    <w:tmpl w:val="44607E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0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19" w15:restartNumberingAfterBreak="0">
    <w:nsid w:val="4BF40FA3"/>
    <w:multiLevelType w:val="multilevel"/>
    <w:tmpl w:val="44607E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0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20" w15:restartNumberingAfterBreak="0">
    <w:nsid w:val="50657473"/>
    <w:multiLevelType w:val="multilevel"/>
    <w:tmpl w:val="56567C70"/>
    <w:lvl w:ilvl="0">
      <w:start w:val="17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21" w15:restartNumberingAfterBreak="0">
    <w:nsid w:val="50674EA3"/>
    <w:multiLevelType w:val="hybridMultilevel"/>
    <w:tmpl w:val="212289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B40537"/>
    <w:multiLevelType w:val="multilevel"/>
    <w:tmpl w:val="56567C70"/>
    <w:lvl w:ilvl="0">
      <w:start w:val="17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23" w15:restartNumberingAfterBreak="0">
    <w:nsid w:val="592700E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C35213B"/>
    <w:multiLevelType w:val="multilevel"/>
    <w:tmpl w:val="CA78066C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25" w15:restartNumberingAfterBreak="0">
    <w:nsid w:val="5DA31027"/>
    <w:multiLevelType w:val="multilevel"/>
    <w:tmpl w:val="CA78066C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26" w15:restartNumberingAfterBreak="0">
    <w:nsid w:val="641F3F26"/>
    <w:multiLevelType w:val="multilevel"/>
    <w:tmpl w:val="56567C70"/>
    <w:lvl w:ilvl="0">
      <w:start w:val="17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27" w15:restartNumberingAfterBreak="0">
    <w:nsid w:val="64CB0410"/>
    <w:multiLevelType w:val="multilevel"/>
    <w:tmpl w:val="56567C70"/>
    <w:lvl w:ilvl="0">
      <w:start w:val="17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28" w15:restartNumberingAfterBreak="0">
    <w:nsid w:val="65AF29CE"/>
    <w:multiLevelType w:val="hybridMultilevel"/>
    <w:tmpl w:val="171CE4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B445554"/>
    <w:multiLevelType w:val="multilevel"/>
    <w:tmpl w:val="621AD410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30" w15:restartNumberingAfterBreak="0">
    <w:nsid w:val="6C571FF2"/>
    <w:multiLevelType w:val="multilevel"/>
    <w:tmpl w:val="C8EEE4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31" w15:restartNumberingAfterBreak="0">
    <w:nsid w:val="77280E15"/>
    <w:multiLevelType w:val="hybridMultilevel"/>
    <w:tmpl w:val="7EDA097E"/>
    <w:lvl w:ilvl="0" w:tplc="FA8C6692">
      <w:numFmt w:val="bullet"/>
      <w:lvlText w:val="-"/>
      <w:lvlJc w:val="left"/>
      <w:pPr>
        <w:tabs>
          <w:tab w:val="num" w:pos="1931"/>
        </w:tabs>
        <w:ind w:left="1931" w:hanging="108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2" w15:restartNumberingAfterBreak="0">
    <w:nsid w:val="788309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3" w15:restartNumberingAfterBreak="0">
    <w:nsid w:val="7D784283"/>
    <w:multiLevelType w:val="multilevel"/>
    <w:tmpl w:val="CA78066C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34" w15:restartNumberingAfterBreak="0">
    <w:nsid w:val="7E6C3CBA"/>
    <w:multiLevelType w:val="multilevel"/>
    <w:tmpl w:val="F66080D2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num w:numId="1">
    <w:abstractNumId w:val="15"/>
  </w:num>
  <w:num w:numId="2">
    <w:abstractNumId w:val="23"/>
  </w:num>
  <w:num w:numId="3">
    <w:abstractNumId w:val="32"/>
  </w:num>
  <w:num w:numId="4">
    <w:abstractNumId w:val="4"/>
  </w:num>
  <w:num w:numId="5">
    <w:abstractNumId w:val="10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30"/>
  </w:num>
  <w:num w:numId="11">
    <w:abstractNumId w:val="14"/>
  </w:num>
  <w:num w:numId="12">
    <w:abstractNumId w:val="13"/>
  </w:num>
  <w:num w:numId="13">
    <w:abstractNumId w:val="17"/>
  </w:num>
  <w:num w:numId="14">
    <w:abstractNumId w:val="12"/>
  </w:num>
  <w:num w:numId="15">
    <w:abstractNumId w:val="34"/>
  </w:num>
  <w:num w:numId="16">
    <w:abstractNumId w:val="6"/>
  </w:num>
  <w:num w:numId="17">
    <w:abstractNumId w:val="29"/>
  </w:num>
  <w:num w:numId="18">
    <w:abstractNumId w:val="5"/>
  </w:num>
  <w:num w:numId="19">
    <w:abstractNumId w:val="25"/>
  </w:num>
  <w:num w:numId="20">
    <w:abstractNumId w:val="8"/>
  </w:num>
  <w:num w:numId="21">
    <w:abstractNumId w:val="27"/>
  </w:num>
  <w:num w:numId="22">
    <w:abstractNumId w:val="22"/>
  </w:num>
  <w:num w:numId="23">
    <w:abstractNumId w:val="11"/>
  </w:num>
  <w:num w:numId="24">
    <w:abstractNumId w:val="26"/>
  </w:num>
  <w:num w:numId="25">
    <w:abstractNumId w:val="20"/>
  </w:num>
  <w:num w:numId="26">
    <w:abstractNumId w:val="19"/>
  </w:num>
  <w:num w:numId="27">
    <w:abstractNumId w:val="16"/>
  </w:num>
  <w:num w:numId="28">
    <w:abstractNumId w:val="21"/>
  </w:num>
  <w:num w:numId="29">
    <w:abstractNumId w:val="24"/>
  </w:num>
  <w:num w:numId="30">
    <w:abstractNumId w:val="33"/>
  </w:num>
  <w:num w:numId="31">
    <w:abstractNumId w:val="18"/>
  </w:num>
  <w:num w:numId="32">
    <w:abstractNumId w:val="9"/>
  </w:num>
  <w:num w:numId="33">
    <w:abstractNumId w:val="28"/>
  </w:num>
  <w:num w:numId="34">
    <w:abstractNumId w:val="31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B9A"/>
    <w:rsid w:val="0002317A"/>
    <w:rsid w:val="00073C06"/>
    <w:rsid w:val="0014417A"/>
    <w:rsid w:val="001E3DEE"/>
    <w:rsid w:val="00211177"/>
    <w:rsid w:val="00215204"/>
    <w:rsid w:val="00242BF3"/>
    <w:rsid w:val="002968B0"/>
    <w:rsid w:val="002D2FA3"/>
    <w:rsid w:val="003542D9"/>
    <w:rsid w:val="0037405D"/>
    <w:rsid w:val="003942CC"/>
    <w:rsid w:val="00460BE3"/>
    <w:rsid w:val="00463ED2"/>
    <w:rsid w:val="00473809"/>
    <w:rsid w:val="004B5222"/>
    <w:rsid w:val="004C6DFE"/>
    <w:rsid w:val="00534428"/>
    <w:rsid w:val="005A2919"/>
    <w:rsid w:val="0063795E"/>
    <w:rsid w:val="006B097B"/>
    <w:rsid w:val="007159A2"/>
    <w:rsid w:val="00732A25"/>
    <w:rsid w:val="00733597"/>
    <w:rsid w:val="007B0FC9"/>
    <w:rsid w:val="007B6D77"/>
    <w:rsid w:val="007E0085"/>
    <w:rsid w:val="008F30A4"/>
    <w:rsid w:val="009078FA"/>
    <w:rsid w:val="00920B9A"/>
    <w:rsid w:val="009820F7"/>
    <w:rsid w:val="009D5677"/>
    <w:rsid w:val="00A01745"/>
    <w:rsid w:val="00A26DF8"/>
    <w:rsid w:val="00AE5075"/>
    <w:rsid w:val="00B755F7"/>
    <w:rsid w:val="00B92E3B"/>
    <w:rsid w:val="00B96FFE"/>
    <w:rsid w:val="00D4772D"/>
    <w:rsid w:val="00D550D1"/>
    <w:rsid w:val="00D678ED"/>
    <w:rsid w:val="00DB01F3"/>
    <w:rsid w:val="00E14A95"/>
    <w:rsid w:val="00ED1F09"/>
    <w:rsid w:val="00F045DE"/>
    <w:rsid w:val="00F5422D"/>
    <w:rsid w:val="00F76C43"/>
    <w:rsid w:val="00FA6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D46E393-E3B7-45C5-BC8B-3C01E1175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Monotype Corsiva" w:hAnsi="Monotype Corsiva"/>
      <w:b/>
      <w:bCs/>
      <w:u w:val="single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F5422D"/>
    <w:pPr>
      <w:keepNext/>
      <w:outlineLvl w:val="2"/>
    </w:pPr>
    <w:rPr>
      <w:rFonts w:ascii="Arial" w:hAnsi="Arial"/>
      <w:szCs w:val="20"/>
    </w:rPr>
  </w:style>
  <w:style w:type="paragraph" w:styleId="5">
    <w:name w:val="heading 5"/>
    <w:basedOn w:val="a"/>
    <w:next w:val="a"/>
    <w:qFormat/>
    <w:rsid w:val="00F5422D"/>
    <w:pPr>
      <w:keepNext/>
      <w:ind w:firstLine="175"/>
      <w:outlineLvl w:val="4"/>
    </w:pPr>
    <w:rPr>
      <w:rFonts w:ascii="Arial" w:eastAsia="RSMoroma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widowControl w:val="0"/>
    </w:pPr>
    <w:rPr>
      <w:rFonts w:ascii="Arial" w:hAnsi="Arial"/>
      <w:snapToGrid w:val="0"/>
      <w:sz w:val="22"/>
    </w:rPr>
  </w:style>
  <w:style w:type="paragraph" w:styleId="20">
    <w:name w:val="Body Text 2"/>
    <w:basedOn w:val="a"/>
    <w:pPr>
      <w:jc w:val="center"/>
    </w:pPr>
    <w:rPr>
      <w:rFonts w:ascii="Arial" w:hAnsi="Arial" w:cs="Arial"/>
      <w:iCs/>
    </w:rPr>
  </w:style>
  <w:style w:type="paragraph" w:styleId="30">
    <w:name w:val="Body Text Indent 3"/>
    <w:basedOn w:val="a"/>
    <w:pPr>
      <w:tabs>
        <w:tab w:val="left" w:pos="993"/>
      </w:tabs>
      <w:spacing w:after="60"/>
      <w:ind w:firstLine="720"/>
      <w:jc w:val="both"/>
    </w:pPr>
    <w:rPr>
      <w:sz w:val="28"/>
      <w:szCs w:val="20"/>
    </w:rPr>
  </w:style>
  <w:style w:type="paragraph" w:styleId="31">
    <w:name w:val="Body Text 3"/>
    <w:basedOn w:val="a"/>
    <w:pPr>
      <w:tabs>
        <w:tab w:val="left" w:pos="993"/>
      </w:tabs>
      <w:spacing w:after="60"/>
      <w:jc w:val="both"/>
    </w:pPr>
    <w:rPr>
      <w:rFonts w:ascii="Arial" w:hAnsi="Arial" w:cs="Arial"/>
      <w:sz w:val="22"/>
    </w:rPr>
  </w:style>
  <w:style w:type="paragraph" w:styleId="a4">
    <w:name w:val="header"/>
    <w:basedOn w:val="a"/>
    <w:pPr>
      <w:tabs>
        <w:tab w:val="center" w:pos="4153"/>
        <w:tab w:val="right" w:pos="8306"/>
      </w:tabs>
    </w:pPr>
    <w:rPr>
      <w:szCs w:val="20"/>
    </w:rPr>
  </w:style>
  <w:style w:type="paragraph" w:styleId="21">
    <w:name w:val="Body Text Indent 2"/>
    <w:basedOn w:val="a"/>
    <w:pPr>
      <w:ind w:firstLine="567"/>
      <w:jc w:val="both"/>
    </w:pPr>
    <w:rPr>
      <w:rFonts w:ascii="Arial" w:eastAsia="RSMoroma" w:hAnsi="Arial"/>
      <w:b/>
      <w:szCs w:val="20"/>
    </w:rPr>
  </w:style>
  <w:style w:type="character" w:styleId="a5">
    <w:name w:val="page number"/>
    <w:basedOn w:val="a0"/>
    <w:rsid w:val="00D678ED"/>
  </w:style>
  <w:style w:type="paragraph" w:styleId="a6">
    <w:name w:val="footer"/>
    <w:basedOn w:val="a"/>
    <w:rsid w:val="00D678ED"/>
    <w:pPr>
      <w:tabs>
        <w:tab w:val="center" w:pos="4677"/>
        <w:tab w:val="right" w:pos="9355"/>
      </w:tabs>
    </w:pPr>
  </w:style>
  <w:style w:type="paragraph" w:customStyle="1" w:styleId="310">
    <w:name w:val="Основной текст 31"/>
    <w:basedOn w:val="a"/>
    <w:rsid w:val="00F5422D"/>
    <w:pPr>
      <w:jc w:val="both"/>
    </w:pPr>
    <w:rPr>
      <w:rFonts w:ascii="Arial" w:eastAsia="RSMoroma" w:hAnsi="Arial"/>
      <w:b/>
      <w:szCs w:val="20"/>
      <w:lang w:eastAsia="ar-SA"/>
    </w:rPr>
  </w:style>
  <w:style w:type="paragraph" w:customStyle="1" w:styleId="210">
    <w:name w:val="Основной текст 21"/>
    <w:basedOn w:val="a"/>
    <w:rsid w:val="00F5422D"/>
    <w:pPr>
      <w:widowControl w:val="0"/>
      <w:jc w:val="both"/>
    </w:pPr>
    <w:rPr>
      <w:rFonts w:ascii="Arial" w:hAnsi="Arial"/>
      <w:szCs w:val="20"/>
      <w:lang w:eastAsia="ar-SA"/>
    </w:rPr>
  </w:style>
  <w:style w:type="paragraph" w:customStyle="1" w:styleId="22">
    <w:name w:val="Основной текст 22"/>
    <w:basedOn w:val="a"/>
    <w:rsid w:val="00F5422D"/>
    <w:pPr>
      <w:spacing w:line="259" w:lineRule="auto"/>
      <w:jc w:val="both"/>
    </w:pPr>
    <w:rPr>
      <w:rFonts w:ascii="RSMoroma" w:eastAsia="RSMoroma" w:hAnsi="RSMoroma"/>
      <w:sz w:val="28"/>
      <w:szCs w:val="20"/>
      <w:lang w:eastAsia="ar-SA"/>
    </w:rPr>
  </w:style>
  <w:style w:type="paragraph" w:customStyle="1" w:styleId="211">
    <w:name w:val="Основной текст с отступом 21"/>
    <w:basedOn w:val="a"/>
    <w:rsid w:val="00F5422D"/>
    <w:pPr>
      <w:ind w:firstLine="567"/>
      <w:jc w:val="both"/>
    </w:pPr>
    <w:rPr>
      <w:rFonts w:ascii="Arial" w:eastAsia="RSMoroma" w:hAnsi="Arial"/>
      <w:b/>
      <w:szCs w:val="20"/>
      <w:lang w:eastAsia="ar-SA"/>
    </w:rPr>
  </w:style>
  <w:style w:type="paragraph" w:styleId="a7">
    <w:name w:val="Body Text Indent"/>
    <w:basedOn w:val="a"/>
    <w:rsid w:val="00F5422D"/>
    <w:pPr>
      <w:ind w:firstLine="567"/>
      <w:jc w:val="both"/>
    </w:pPr>
    <w:rPr>
      <w:rFonts w:ascii="RSMoroma" w:eastAsia="RSMoroma" w:hAnsi="RSMoroma"/>
      <w:szCs w:val="20"/>
      <w:lang w:eastAsia="ar-SA"/>
    </w:rPr>
  </w:style>
  <w:style w:type="paragraph" w:styleId="a8">
    <w:name w:val="caption"/>
    <w:basedOn w:val="a"/>
    <w:next w:val="a"/>
    <w:qFormat/>
    <w:rsid w:val="00F5422D"/>
    <w:pPr>
      <w:jc w:val="center"/>
    </w:pPr>
    <w:rPr>
      <w:b/>
      <w:bCs/>
      <w:sz w:val="28"/>
    </w:rPr>
  </w:style>
  <w:style w:type="paragraph" w:customStyle="1" w:styleId="a9">
    <w:name w:val="Письмо"/>
    <w:basedOn w:val="a"/>
    <w:rsid w:val="00F5422D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customStyle="1" w:styleId="aa">
    <w:name w:val="Основание"/>
    <w:basedOn w:val="a"/>
    <w:next w:val="a"/>
    <w:rsid w:val="00F5422D"/>
    <w:pPr>
      <w:pBdr>
        <w:top w:val="single" w:sz="6" w:space="1" w:color="auto"/>
      </w:pBdr>
      <w:autoSpaceDE w:val="0"/>
      <w:autoSpaceDN w:val="0"/>
      <w:spacing w:before="120" w:line="280" w:lineRule="exact"/>
      <w:ind w:right="4253"/>
    </w:pPr>
    <w:rPr>
      <w:sz w:val="28"/>
      <w:szCs w:val="28"/>
    </w:rPr>
  </w:style>
  <w:style w:type="paragraph" w:styleId="ab">
    <w:name w:val="Block Text"/>
    <w:basedOn w:val="a"/>
    <w:rsid w:val="00F5422D"/>
    <w:pPr>
      <w:spacing w:before="60" w:after="60"/>
      <w:ind w:left="284" w:right="286"/>
      <w:jc w:val="both"/>
    </w:pPr>
    <w:rPr>
      <w:sz w:val="28"/>
      <w:szCs w:val="20"/>
    </w:rPr>
  </w:style>
  <w:style w:type="character" w:styleId="ac">
    <w:name w:val="Hyperlink"/>
    <w:rsid w:val="00F5422D"/>
    <w:rPr>
      <w:color w:val="0000FF"/>
      <w:u w:val="single"/>
    </w:rPr>
  </w:style>
  <w:style w:type="character" w:styleId="ad">
    <w:name w:val="FollowedHyperlink"/>
    <w:rsid w:val="00F5422D"/>
    <w:rPr>
      <w:color w:val="800080"/>
      <w:u w:val="single"/>
    </w:rPr>
  </w:style>
  <w:style w:type="paragraph" w:customStyle="1" w:styleId="10">
    <w:name w:val="Основной текст1"/>
    <w:basedOn w:val="a"/>
    <w:rsid w:val="00F5422D"/>
    <w:pPr>
      <w:spacing w:line="360" w:lineRule="auto"/>
      <w:jc w:val="both"/>
    </w:pPr>
    <w:rPr>
      <w:szCs w:val="20"/>
    </w:rPr>
  </w:style>
  <w:style w:type="character" w:styleId="ae">
    <w:name w:val="Strong"/>
    <w:qFormat/>
    <w:rsid w:val="00F5422D"/>
    <w:rPr>
      <w:b/>
      <w:bCs/>
    </w:rPr>
  </w:style>
  <w:style w:type="paragraph" w:customStyle="1" w:styleId="11">
    <w:name w:val="заголовок 1"/>
    <w:basedOn w:val="a"/>
    <w:next w:val="a"/>
    <w:rsid w:val="00F5422D"/>
    <w:pPr>
      <w:keepNext/>
      <w:pBdr>
        <w:bottom w:val="double" w:sz="6" w:space="1" w:color="auto"/>
      </w:pBdr>
      <w:jc w:val="center"/>
      <w:outlineLvl w:val="0"/>
    </w:pPr>
    <w:rPr>
      <w:rFonts w:ascii="Arial" w:hAnsi="Arial"/>
      <w:b/>
      <w:szCs w:val="20"/>
    </w:rPr>
  </w:style>
  <w:style w:type="paragraph" w:customStyle="1" w:styleId="23">
    <w:name w:val="заголовок 2"/>
    <w:basedOn w:val="a"/>
    <w:next w:val="a"/>
    <w:rsid w:val="00F5422D"/>
    <w:pPr>
      <w:keepNext/>
      <w:jc w:val="center"/>
      <w:outlineLvl w:val="1"/>
    </w:pPr>
    <w:rPr>
      <w:rFonts w:ascii="Arial" w:hAnsi="Arial"/>
      <w:b/>
      <w:szCs w:val="20"/>
    </w:rPr>
  </w:style>
  <w:style w:type="paragraph" w:styleId="af">
    <w:name w:val="List Paragraph"/>
    <w:basedOn w:val="a"/>
    <w:qFormat/>
    <w:rsid w:val="00F5422D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5422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">
    <w:name w:val="Char Char"/>
    <w:basedOn w:val="a"/>
    <w:rsid w:val="00F5422D"/>
    <w:pPr>
      <w:widowControl w:val="0"/>
      <w:jc w:val="both"/>
    </w:pPr>
    <w:rPr>
      <w:rFonts w:ascii="Tahoma" w:eastAsia="SimSun" w:hAnsi="Tahoma" w:cs="Tahoma"/>
      <w:kern w:val="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БСН</Company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АН-2</dc:creator>
  <cp:lastModifiedBy>v.charniak</cp:lastModifiedBy>
  <cp:revision>7</cp:revision>
  <cp:lastPrinted>2002-06-28T06:23:00Z</cp:lastPrinted>
  <dcterms:created xsi:type="dcterms:W3CDTF">2016-05-23T11:17:00Z</dcterms:created>
  <dcterms:modified xsi:type="dcterms:W3CDTF">2017-04-13T05:51:00Z</dcterms:modified>
</cp:coreProperties>
</file>